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 w:rsidR="008C72CD" w:rsidRPr="00CD6D3E">
        <w:rPr>
          <w:rFonts w:ascii="Times New Roman" w:hAnsi="Times New Roman"/>
          <w:b/>
          <w:sz w:val="24"/>
          <w:szCs w:val="24"/>
          <w:lang w:eastAsia="ru-RU"/>
        </w:rPr>
        <w:t>первой</w:t>
      </w: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 квалификационной категории</w:t>
      </w:r>
    </w:p>
    <w:p w:rsidR="004157E0" w:rsidRPr="00CD6D3E" w:rsidRDefault="004157E0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990" w:rsidRPr="007C1FD3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B0990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BA3D35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2B0990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5B9" w:rsidRPr="001E75B9" w:rsidRDefault="001E75B9" w:rsidP="001E75B9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1E75B9" w:rsidRPr="001E75B9" w:rsidRDefault="001E75B9" w:rsidP="001E75B9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E75B9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1E75B9" w:rsidRPr="001E75B9" w:rsidRDefault="001E75B9" w:rsidP="001E75B9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1E75B9" w:rsidRPr="001E75B9" w:rsidRDefault="001E75B9" w:rsidP="001E75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1E75B9" w:rsidRPr="001E75B9" w:rsidRDefault="001E75B9" w:rsidP="001E75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1E75B9" w:rsidRPr="001E75B9" w:rsidRDefault="001E75B9" w:rsidP="001E75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1E75B9" w:rsidRPr="001E75B9" w:rsidRDefault="001E75B9" w:rsidP="001E75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1E75B9" w:rsidRPr="001E75B9" w:rsidRDefault="001E75B9" w:rsidP="001E75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1E75B9" w:rsidRPr="001E75B9" w:rsidRDefault="001E75B9" w:rsidP="001E75B9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75B9" w:rsidRPr="001E75B9" w:rsidRDefault="001E75B9" w:rsidP="001E75B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1E75B9" w:rsidRPr="001E75B9" w:rsidRDefault="001E75B9" w:rsidP="001E75B9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75B9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1E75B9" w:rsidRPr="001E75B9" w:rsidRDefault="001E75B9" w:rsidP="001E75B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CD6D3E" w:rsidRDefault="001E75B9" w:rsidP="001E75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5B9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1E75B9">
        <w:rPr>
          <w:rFonts w:ascii="Times New Roman" w:hAnsi="Times New Roman"/>
          <w:sz w:val="24"/>
          <w:szCs w:val="24"/>
          <w:lang w:eastAsia="ru-RU"/>
        </w:rPr>
        <w:t>:</w:t>
      </w:r>
    </w:p>
    <w:p w:rsidR="00AA2898" w:rsidRPr="00CD6D3E" w:rsidRDefault="00AA2898" w:rsidP="002B09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CD6D3E" w:rsidRDefault="004B289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568"/>
        <w:gridCol w:w="1568"/>
        <w:gridCol w:w="1568"/>
        <w:gridCol w:w="1568"/>
        <w:gridCol w:w="1568"/>
      </w:tblGrid>
      <w:tr w:rsidR="00CD6D3E" w:rsidRPr="00CD6D3E" w:rsidTr="0054729F">
        <w:tc>
          <w:tcPr>
            <w:tcW w:w="10043" w:type="dxa"/>
            <w:gridSpan w:val="6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2444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44404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по итогам мониторингов</w:t>
            </w:r>
            <w:r w:rsidR="001E75B9">
              <w:rPr>
                <w:rFonts w:ascii="Times New Roman" w:hAnsi="Times New Roman"/>
                <w:sz w:val="24"/>
                <w:szCs w:val="24"/>
              </w:rPr>
              <w:t xml:space="preserve"> и иных форм контроля</w:t>
            </w:r>
            <w:r w:rsidRPr="00244404">
              <w:rPr>
                <w:rFonts w:ascii="Times New Roman" w:hAnsi="Times New Roman"/>
                <w:sz w:val="24"/>
                <w:szCs w:val="24"/>
              </w:rPr>
              <w:t>, проводимых организацией</w:t>
            </w:r>
          </w:p>
        </w:tc>
      </w:tr>
      <w:tr w:rsidR="00CD6D3E" w:rsidRPr="00CD6D3E" w:rsidTr="0054729F">
        <w:tc>
          <w:tcPr>
            <w:tcW w:w="2203" w:type="dxa"/>
            <w:vAlign w:val="center"/>
          </w:tcPr>
          <w:p w:rsidR="004157E0" w:rsidRPr="00CF69C1" w:rsidRDefault="001E75B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</w:t>
            </w:r>
            <w:r w:rsidR="004157E0" w:rsidRPr="00CF69C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244404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54729F">
        <w:tc>
          <w:tcPr>
            <w:tcW w:w="2203" w:type="dxa"/>
          </w:tcPr>
          <w:p w:rsidR="004157E0" w:rsidRPr="00CD6D3E" w:rsidRDefault="009243C3" w:rsidP="00047597">
            <w:pPr>
              <w:pStyle w:val="a5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Обновление  программ деятельности </w:t>
            </w:r>
            <w:r w:rsidR="0004759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 ДОО </w:t>
            </w:r>
            <w:r w:rsidR="001E75B9" w:rsidRPr="001E75B9">
              <w:rPr>
                <w:rFonts w:ascii="Times New Roman" w:hAnsi="Times New Roman"/>
                <w:sz w:val="24"/>
                <w:szCs w:val="24"/>
              </w:rPr>
              <w:t>в условиях введения</w:t>
            </w:r>
            <w:r w:rsidR="001E7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="002B0990" w:rsidRPr="002B099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54729F">
        <w:tc>
          <w:tcPr>
            <w:tcW w:w="2203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1E75B9">
              <w:rPr>
                <w:rFonts w:eastAsia="Calibri"/>
                <w:sz w:val="24"/>
                <w:szCs w:val="24"/>
              </w:rPr>
              <w:t>Эффективность аналитико-диагностической системы деятельности педагога-психолога</w:t>
            </w: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54729F">
        <w:tc>
          <w:tcPr>
            <w:tcW w:w="2203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1E75B9">
              <w:rPr>
                <w:rFonts w:eastAsia="Calibri"/>
                <w:sz w:val="24"/>
                <w:szCs w:val="24"/>
              </w:rPr>
              <w:t xml:space="preserve">Положительная динамика развития воспитанников в условиях групповой и/или индивидуальной коррекционно-развивающей работы </w:t>
            </w: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54729F">
        <w:tc>
          <w:tcPr>
            <w:tcW w:w="2203" w:type="dxa"/>
          </w:tcPr>
          <w:p w:rsidR="001F2EA9" w:rsidRPr="00CD6D3E" w:rsidRDefault="00C17737" w:rsidP="000475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E75B9" w:rsidRPr="001E75B9">
              <w:rPr>
                <w:rFonts w:ascii="Times New Roman" w:hAnsi="Times New Roman"/>
                <w:sz w:val="24"/>
                <w:szCs w:val="24"/>
              </w:rPr>
              <w:t>Наличие индивидуальных образовательных маршрутов для воспитанников, разработанных педагогом-психологом</w:t>
            </w: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54729F">
        <w:tc>
          <w:tcPr>
            <w:tcW w:w="2203" w:type="dxa"/>
          </w:tcPr>
          <w:p w:rsidR="001F2EA9" w:rsidRPr="00CD6D3E" w:rsidRDefault="0037057A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  <w:r w:rsidR="0004759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="00047597" w:rsidRPr="002B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>по обеспечению инклюзивного образования</w:t>
            </w: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F32F4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DC29F5" w:rsidRPr="00CD6D3E" w:rsidRDefault="00DC29F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CD6D3E" w:rsidRPr="00CD6D3E" w:rsidTr="00CD1916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244404" w:rsidRDefault="00015DB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№ 662 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</w:t>
            </w:r>
            <w:r w:rsidR="002B09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10D8" w:rsidRPr="00CD6D3E" w:rsidTr="002B0990">
        <w:tc>
          <w:tcPr>
            <w:tcW w:w="2268" w:type="dxa"/>
            <w:vAlign w:val="center"/>
          </w:tcPr>
          <w:p w:rsidR="000410F7" w:rsidRPr="00244404" w:rsidRDefault="001E75B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</w:t>
            </w:r>
            <w:r w:rsidRPr="00CF69C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3" w:type="dxa"/>
            <w:vAlign w:val="center"/>
          </w:tcPr>
          <w:p w:rsidR="00DC29F5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0410F7" w:rsidRPr="00244404" w:rsidRDefault="000410F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2410D8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47597" w:rsidRPr="00047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Вклад педагога-психолога в разработку основной образовательной программы ДОУ в соответствии с </w:t>
            </w:r>
            <w:r w:rsidR="001E75B9" w:rsidRPr="001E75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требованиями </w:t>
            </w:r>
            <w:r w:rsidR="00047597" w:rsidRPr="00047597">
              <w:rPr>
                <w:rFonts w:ascii="Times New Roman" w:hAnsi="Times New Roman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2B0990">
        <w:tc>
          <w:tcPr>
            <w:tcW w:w="2268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1E75B9">
              <w:rPr>
                <w:rFonts w:eastAsia="Calibri"/>
                <w:sz w:val="24"/>
                <w:szCs w:val="24"/>
                <w:lang w:eastAsia="ru-RU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</w:t>
            </w: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2B0990">
        <w:tc>
          <w:tcPr>
            <w:tcW w:w="2268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1E75B9">
              <w:rPr>
                <w:rFonts w:eastAsia="Calibri"/>
                <w:sz w:val="24"/>
                <w:szCs w:val="24"/>
                <w:lang w:eastAsia="ru-RU"/>
              </w:rPr>
              <w:t>Эффективность участия педагога-психолога в проведении мониторинга 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2B0990">
        <w:tc>
          <w:tcPr>
            <w:tcW w:w="2268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1E75B9">
              <w:rPr>
                <w:rFonts w:eastAsia="Calibri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0D8" w:rsidRPr="00CD6D3E" w:rsidTr="002B0990">
        <w:tc>
          <w:tcPr>
            <w:tcW w:w="2268" w:type="dxa"/>
          </w:tcPr>
          <w:p w:rsidR="00116D23" w:rsidRPr="00CD6D3E" w:rsidRDefault="002919AD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1E75B9" w:rsidRPr="001E75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совместной деятельности педагога-психолога с родителями воспитанников по социализации детей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D19" w:rsidRDefault="006B2D19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F32F4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2B0990" w:rsidRDefault="002B0990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53"/>
        <w:gridCol w:w="1554"/>
        <w:gridCol w:w="1554"/>
        <w:gridCol w:w="1554"/>
        <w:gridCol w:w="1554"/>
      </w:tblGrid>
      <w:tr w:rsidR="00CD6D3E" w:rsidRPr="00CD6D3E" w:rsidTr="000B727B">
        <w:tc>
          <w:tcPr>
            <w:tcW w:w="10172" w:type="dxa"/>
            <w:gridSpan w:val="6"/>
          </w:tcPr>
          <w:p w:rsidR="004157E0" w:rsidRPr="001E75B9" w:rsidRDefault="001E75B9" w:rsidP="000B727B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E75B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D6D3E" w:rsidRPr="00CD6D3E" w:rsidTr="000B727B">
        <w:tc>
          <w:tcPr>
            <w:tcW w:w="2403" w:type="dxa"/>
            <w:vAlign w:val="center"/>
          </w:tcPr>
          <w:p w:rsidR="004157E0" w:rsidRPr="00015DB7" w:rsidRDefault="001E75B9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</w:t>
            </w:r>
            <w:r w:rsidRPr="00CF69C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3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7019CC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015DB7">
              <w:rPr>
                <w:rFonts w:ascii="Times New Roman" w:hAnsi="Times New Roman"/>
                <w:sz w:val="24"/>
                <w:szCs w:val="24"/>
                <w:lang w:eastAsia="ru-RU"/>
              </w:rPr>
              <w:t>0_/20_</w:t>
            </w:r>
            <w:r w:rsid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20_/20_</w:t>
            </w:r>
            <w:r w:rsidR="00574DFE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4DFE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</w:tr>
      <w:tr w:rsidR="00CD6D3E" w:rsidRPr="00CD6D3E" w:rsidTr="000B727B">
        <w:tc>
          <w:tcPr>
            <w:tcW w:w="2403" w:type="dxa"/>
          </w:tcPr>
          <w:p w:rsidR="00086042" w:rsidRPr="00CD6D3E" w:rsidRDefault="00086042" w:rsidP="002410D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Наличие у </w:t>
            </w:r>
            <w:r w:rsidR="002410D8" w:rsidRPr="0004759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  <w:r w:rsidR="002410D8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работы 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2D1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познавательной, творческой, </w:t>
            </w:r>
            <w:r w:rsidR="002410D8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физкультурно-спортивной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553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0B727B">
        <w:tc>
          <w:tcPr>
            <w:tcW w:w="2403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1E75B9">
              <w:rPr>
                <w:rFonts w:eastAsia="Calibri"/>
                <w:sz w:val="24"/>
                <w:szCs w:val="24"/>
                <w:lang w:eastAsia="ru-RU"/>
              </w:rPr>
              <w:t>Диагностический инструментарий в системе деятельности педагога-психолога и эффективность его использования в соответствии с ФГОС ДО</w:t>
            </w: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0B727B">
        <w:tc>
          <w:tcPr>
            <w:tcW w:w="2403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1E75B9">
              <w:rPr>
                <w:rFonts w:eastAsia="Calibri"/>
                <w:sz w:val="24"/>
                <w:szCs w:val="24"/>
                <w:lang w:eastAsia="ru-RU"/>
              </w:rPr>
              <w:t>Отражение в программно- методических материалах педагога- психолога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0B727B">
        <w:tc>
          <w:tcPr>
            <w:tcW w:w="2403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1E75B9">
              <w:rPr>
                <w:rFonts w:eastAsia="Calibri"/>
                <w:sz w:val="24"/>
                <w:szCs w:val="24"/>
                <w:lang w:eastAsia="ru-RU"/>
              </w:rPr>
              <w:t>Систематическое отслеживание динамики развития способностей воспитанников</w:t>
            </w:r>
          </w:p>
        </w:tc>
        <w:tc>
          <w:tcPr>
            <w:tcW w:w="1553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D19" w:rsidRPr="00CD6D3E" w:rsidTr="000B727B">
        <w:tc>
          <w:tcPr>
            <w:tcW w:w="2403" w:type="dxa"/>
          </w:tcPr>
          <w:p w:rsidR="006B2D19" w:rsidRPr="006B2D19" w:rsidRDefault="006B2D19" w:rsidP="002410D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  <w:r w:rsidR="001E75B9" w:rsidRPr="001E75B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в конкурсах, фестивалях, соревнованиях</w:t>
            </w:r>
          </w:p>
        </w:tc>
        <w:tc>
          <w:tcPr>
            <w:tcW w:w="1553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B2D19" w:rsidRPr="00CD6D3E" w:rsidRDefault="006B2D19" w:rsidP="006B2D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D19" w:rsidRDefault="006B2D19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F32F4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0B727B">
        <w:rPr>
          <w:sz w:val="24"/>
          <w:szCs w:val="24"/>
        </w:rPr>
        <w:t xml:space="preserve"> баллов.</w:t>
      </w:r>
    </w:p>
    <w:p w:rsidR="006B2D19" w:rsidRDefault="006B2D1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75B9" w:rsidRDefault="001E75B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75B9" w:rsidRDefault="001E75B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75B9" w:rsidRDefault="001E75B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75B9" w:rsidRDefault="001E75B9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24"/>
        <w:gridCol w:w="1524"/>
        <w:gridCol w:w="1524"/>
        <w:gridCol w:w="1524"/>
        <w:gridCol w:w="1524"/>
      </w:tblGrid>
      <w:tr w:rsidR="00CD6D3E" w:rsidRPr="00CD6D3E" w:rsidTr="006B2D19">
        <w:tc>
          <w:tcPr>
            <w:tcW w:w="10172" w:type="dxa"/>
            <w:gridSpan w:val="6"/>
          </w:tcPr>
          <w:p w:rsidR="004157E0" w:rsidRPr="000B727B" w:rsidRDefault="000B727B" w:rsidP="000B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Личный вклад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D6D3E" w:rsidRPr="00CD6D3E" w:rsidTr="001E75B9">
        <w:tc>
          <w:tcPr>
            <w:tcW w:w="2552" w:type="dxa"/>
            <w:vAlign w:val="center"/>
          </w:tcPr>
          <w:p w:rsidR="004157E0" w:rsidRPr="006A1D70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</w:t>
            </w:r>
            <w:r w:rsidRPr="00CF69C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6A1D70" w:rsidRDefault="004157E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6B2D19">
        <w:tc>
          <w:tcPr>
            <w:tcW w:w="2552" w:type="dxa"/>
          </w:tcPr>
          <w:p w:rsidR="00C26017" w:rsidRPr="00CD6D3E" w:rsidRDefault="00C26017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1.</w:t>
            </w:r>
            <w:r w:rsidRPr="000B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5B9" w:rsidRPr="001E75B9">
              <w:rPr>
                <w:rFonts w:ascii="Times New Roman" w:hAnsi="Times New Roman"/>
                <w:sz w:val="24"/>
                <w:szCs w:val="24"/>
              </w:rPr>
              <w:t>Личный вклад в повышение качества образования в условиях введения ФГОС ДО средствами инновационной деятельности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6B2D19">
        <w:tc>
          <w:tcPr>
            <w:tcW w:w="2552" w:type="dxa"/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1E75B9">
              <w:rPr>
                <w:rFonts w:eastAsia="Calibri"/>
                <w:sz w:val="24"/>
                <w:szCs w:val="24"/>
              </w:rPr>
              <w:t xml:space="preserve">Разработка программ индивидуальной и групповой коррекционно-развивающей работы, системы профилактических мероприятий, методических рекомендаций, пособий, дидактических материалов </w:t>
            </w:r>
          </w:p>
        </w:tc>
        <w:tc>
          <w:tcPr>
            <w:tcW w:w="1524" w:type="dxa"/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6B2D19">
        <w:trPr>
          <w:trHeight w:val="1005"/>
        </w:trPr>
        <w:tc>
          <w:tcPr>
            <w:tcW w:w="2552" w:type="dxa"/>
            <w:tcBorders>
              <w:top w:val="single" w:sz="4" w:space="0" w:color="auto"/>
            </w:tcBorders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1E75B9">
              <w:rPr>
                <w:rFonts w:eastAsia="Calibri"/>
                <w:sz w:val="24"/>
                <w:szCs w:val="24"/>
              </w:rPr>
              <w:t xml:space="preserve">Продуктивное использование педагогом-психологом новых образовательных технологий, в </w:t>
            </w:r>
            <w:proofErr w:type="spellStart"/>
            <w:r w:rsidRPr="001E75B9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1E75B9">
              <w:rPr>
                <w:rFonts w:eastAsia="Calibri"/>
                <w:sz w:val="24"/>
                <w:szCs w:val="24"/>
              </w:rPr>
              <w:t>. информационных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5B9" w:rsidRPr="00CD6D3E" w:rsidTr="006B2D19">
        <w:trPr>
          <w:trHeight w:val="12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E75B9" w:rsidRPr="001E75B9" w:rsidRDefault="001E75B9" w:rsidP="001E75B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1E75B9">
              <w:rPr>
                <w:rFonts w:eastAsia="Calibri"/>
                <w:sz w:val="24"/>
                <w:szCs w:val="24"/>
              </w:rPr>
              <w:t xml:space="preserve">Наличие индивидуальной методической системы деятельности педагога-психолога и  ее практическая эффективность 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5B9" w:rsidRPr="00CD6D3E" w:rsidRDefault="001E75B9" w:rsidP="001E75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6B2D19">
        <w:trPr>
          <w:trHeight w:val="9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017" w:rsidRPr="00CD6D3E" w:rsidRDefault="006B2D19" w:rsidP="002277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="001E75B9" w:rsidRPr="001E75B9">
              <w:rPr>
                <w:rFonts w:ascii="Times New Roman" w:hAnsi="Times New Roman"/>
                <w:sz w:val="24"/>
                <w:szCs w:val="24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  <w:r w:rsidRPr="006B2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277B1">
      <w:pPr>
        <w:pStyle w:val="af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DF32F4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2277B1">
        <w:rPr>
          <w:sz w:val="24"/>
          <w:szCs w:val="24"/>
        </w:rPr>
        <w:t xml:space="preserve"> баллов</w:t>
      </w:r>
    </w:p>
    <w:p w:rsidR="00DF65EF" w:rsidRDefault="00DF65EF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E75B9" w:rsidRPr="001E75B9" w:rsidRDefault="001E75B9" w:rsidP="001E75B9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1E75B9">
        <w:rPr>
          <w:sz w:val="24"/>
          <w:szCs w:val="24"/>
        </w:rPr>
        <w:lastRenderedPageBreak/>
        <w:t>Дополнительные баллы: ______________________________________________</w:t>
      </w:r>
    </w:p>
    <w:p w:rsidR="001E75B9" w:rsidRPr="001E75B9" w:rsidRDefault="001E75B9" w:rsidP="001E75B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1E75B9">
        <w:rPr>
          <w:sz w:val="24"/>
          <w:szCs w:val="24"/>
        </w:rPr>
        <w:t>__________________________________________________________________________</w:t>
      </w:r>
    </w:p>
    <w:p w:rsidR="001E75B9" w:rsidRPr="00DD381C" w:rsidRDefault="001E75B9" w:rsidP="001E75B9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1E75B9">
        <w:rPr>
          <w:i/>
          <w:sz w:val="20"/>
          <w:szCs w:val="20"/>
        </w:rPr>
        <w:t>(количество и основание начисления)</w:t>
      </w:r>
    </w:p>
    <w:p w:rsidR="001E75B9" w:rsidRPr="00CD6D3E" w:rsidRDefault="001E75B9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1E75B9">
        <w:rPr>
          <w:rFonts w:ascii="Times New Roman" w:hAnsi="Times New Roman"/>
          <w:sz w:val="24"/>
          <w:szCs w:val="24"/>
        </w:rPr>
        <w:t>,</w:t>
      </w:r>
      <w:r w:rsidRPr="00DA26B8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600852">
        <w:rPr>
          <w:rFonts w:ascii="Times New Roman" w:hAnsi="Times New Roman"/>
          <w:sz w:val="24"/>
          <w:szCs w:val="24"/>
        </w:rPr>
        <w:t>перво</w:t>
      </w:r>
      <w:r w:rsidRPr="00DA26B8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2277B1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2277B1" w:rsidRPr="007C1FD3" w:rsidRDefault="002277B1" w:rsidP="002277B1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277B1" w:rsidRPr="007C1FD3" w:rsidRDefault="002277B1" w:rsidP="002277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277B1" w:rsidRPr="007C1FD3" w:rsidRDefault="002277B1" w:rsidP="002277B1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D72BA3" w:rsidRPr="00CD6D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6D3E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F65EF" w:rsidRPr="00CD6D3E" w:rsidSect="0050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CE" w:rsidRDefault="000167CE" w:rsidP="00A21A1C">
      <w:pPr>
        <w:spacing w:after="0" w:line="240" w:lineRule="auto"/>
      </w:pPr>
      <w:r>
        <w:separator/>
      </w:r>
    </w:p>
  </w:endnote>
  <w:endnote w:type="continuationSeparator" w:id="0">
    <w:p w:rsidR="000167CE" w:rsidRDefault="000167CE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CE" w:rsidRDefault="000167CE" w:rsidP="00A21A1C">
      <w:pPr>
        <w:spacing w:after="0" w:line="240" w:lineRule="auto"/>
      </w:pPr>
      <w:r>
        <w:separator/>
      </w:r>
    </w:p>
  </w:footnote>
  <w:footnote w:type="continuationSeparator" w:id="0">
    <w:p w:rsidR="000167CE" w:rsidRDefault="000167CE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15DB7"/>
    <w:rsid w:val="000167CE"/>
    <w:rsid w:val="000268B4"/>
    <w:rsid w:val="000346F5"/>
    <w:rsid w:val="000410F7"/>
    <w:rsid w:val="000445D2"/>
    <w:rsid w:val="00047597"/>
    <w:rsid w:val="00067E75"/>
    <w:rsid w:val="00086042"/>
    <w:rsid w:val="000B314F"/>
    <w:rsid w:val="000B727B"/>
    <w:rsid w:val="000D5464"/>
    <w:rsid w:val="00104F71"/>
    <w:rsid w:val="00116D23"/>
    <w:rsid w:val="00116E08"/>
    <w:rsid w:val="00117A2E"/>
    <w:rsid w:val="00117CDE"/>
    <w:rsid w:val="00157312"/>
    <w:rsid w:val="001D5607"/>
    <w:rsid w:val="001E75B9"/>
    <w:rsid w:val="001F2EA9"/>
    <w:rsid w:val="002277B1"/>
    <w:rsid w:val="002316CA"/>
    <w:rsid w:val="002410D8"/>
    <w:rsid w:val="00244404"/>
    <w:rsid w:val="00245D21"/>
    <w:rsid w:val="00247A28"/>
    <w:rsid w:val="002919AD"/>
    <w:rsid w:val="002A447F"/>
    <w:rsid w:val="002B0990"/>
    <w:rsid w:val="002C0A06"/>
    <w:rsid w:val="00301E48"/>
    <w:rsid w:val="003042A8"/>
    <w:rsid w:val="0037057A"/>
    <w:rsid w:val="003957EB"/>
    <w:rsid w:val="003E382F"/>
    <w:rsid w:val="003F7F57"/>
    <w:rsid w:val="004117C7"/>
    <w:rsid w:val="00413473"/>
    <w:rsid w:val="004157E0"/>
    <w:rsid w:val="00433C4A"/>
    <w:rsid w:val="0047011E"/>
    <w:rsid w:val="00481871"/>
    <w:rsid w:val="004878A4"/>
    <w:rsid w:val="00497AAD"/>
    <w:rsid w:val="004A7C22"/>
    <w:rsid w:val="004B2895"/>
    <w:rsid w:val="004C6D93"/>
    <w:rsid w:val="004C7F68"/>
    <w:rsid w:val="004D2B33"/>
    <w:rsid w:val="004F52E3"/>
    <w:rsid w:val="00502836"/>
    <w:rsid w:val="00507F51"/>
    <w:rsid w:val="00534500"/>
    <w:rsid w:val="0054384F"/>
    <w:rsid w:val="00543BDE"/>
    <w:rsid w:val="0054729F"/>
    <w:rsid w:val="005723DF"/>
    <w:rsid w:val="00574DFE"/>
    <w:rsid w:val="005761E5"/>
    <w:rsid w:val="005902FA"/>
    <w:rsid w:val="00594C5D"/>
    <w:rsid w:val="005B5B8B"/>
    <w:rsid w:val="005C2316"/>
    <w:rsid w:val="005D57E7"/>
    <w:rsid w:val="005F0E32"/>
    <w:rsid w:val="00600852"/>
    <w:rsid w:val="00635BB6"/>
    <w:rsid w:val="00645B35"/>
    <w:rsid w:val="006671B6"/>
    <w:rsid w:val="006805F5"/>
    <w:rsid w:val="006920A2"/>
    <w:rsid w:val="006A1D70"/>
    <w:rsid w:val="006A347F"/>
    <w:rsid w:val="006A44C1"/>
    <w:rsid w:val="006B0DD3"/>
    <w:rsid w:val="006B2D19"/>
    <w:rsid w:val="006B6101"/>
    <w:rsid w:val="006B7785"/>
    <w:rsid w:val="006F6BB4"/>
    <w:rsid w:val="007019CC"/>
    <w:rsid w:val="00701F22"/>
    <w:rsid w:val="00717F82"/>
    <w:rsid w:val="00722736"/>
    <w:rsid w:val="0074133E"/>
    <w:rsid w:val="00755C5F"/>
    <w:rsid w:val="00771B0D"/>
    <w:rsid w:val="00777DAD"/>
    <w:rsid w:val="00783E03"/>
    <w:rsid w:val="00807FA9"/>
    <w:rsid w:val="0082047B"/>
    <w:rsid w:val="00831D8C"/>
    <w:rsid w:val="008400B3"/>
    <w:rsid w:val="00851671"/>
    <w:rsid w:val="008602DF"/>
    <w:rsid w:val="00895469"/>
    <w:rsid w:val="008A0CE0"/>
    <w:rsid w:val="008A1E8A"/>
    <w:rsid w:val="008B6B4F"/>
    <w:rsid w:val="008C72CD"/>
    <w:rsid w:val="008E2AAE"/>
    <w:rsid w:val="00913123"/>
    <w:rsid w:val="00914211"/>
    <w:rsid w:val="009142E5"/>
    <w:rsid w:val="009243C3"/>
    <w:rsid w:val="00945BD5"/>
    <w:rsid w:val="00954685"/>
    <w:rsid w:val="0096782E"/>
    <w:rsid w:val="009A02ED"/>
    <w:rsid w:val="009A6F6C"/>
    <w:rsid w:val="009C67A0"/>
    <w:rsid w:val="009F3526"/>
    <w:rsid w:val="00A21A1C"/>
    <w:rsid w:val="00A554EF"/>
    <w:rsid w:val="00A62A15"/>
    <w:rsid w:val="00A65933"/>
    <w:rsid w:val="00A67EC4"/>
    <w:rsid w:val="00A97FD7"/>
    <w:rsid w:val="00AA0DC2"/>
    <w:rsid w:val="00AA2898"/>
    <w:rsid w:val="00AB6ADD"/>
    <w:rsid w:val="00AE53E7"/>
    <w:rsid w:val="00B0763C"/>
    <w:rsid w:val="00B1633C"/>
    <w:rsid w:val="00B25AE4"/>
    <w:rsid w:val="00B53589"/>
    <w:rsid w:val="00B705DF"/>
    <w:rsid w:val="00B734F5"/>
    <w:rsid w:val="00B755E6"/>
    <w:rsid w:val="00B94B5D"/>
    <w:rsid w:val="00BA04CC"/>
    <w:rsid w:val="00BE0167"/>
    <w:rsid w:val="00BF006F"/>
    <w:rsid w:val="00BF56E1"/>
    <w:rsid w:val="00C03B8A"/>
    <w:rsid w:val="00C05041"/>
    <w:rsid w:val="00C15531"/>
    <w:rsid w:val="00C17737"/>
    <w:rsid w:val="00C21F80"/>
    <w:rsid w:val="00C2263F"/>
    <w:rsid w:val="00C26017"/>
    <w:rsid w:val="00C33555"/>
    <w:rsid w:val="00C3629C"/>
    <w:rsid w:val="00C81C95"/>
    <w:rsid w:val="00CB48FD"/>
    <w:rsid w:val="00CC6261"/>
    <w:rsid w:val="00CD1916"/>
    <w:rsid w:val="00CD6458"/>
    <w:rsid w:val="00CD6D3E"/>
    <w:rsid w:val="00CF1969"/>
    <w:rsid w:val="00CF69C1"/>
    <w:rsid w:val="00D0611E"/>
    <w:rsid w:val="00D72BA3"/>
    <w:rsid w:val="00D9358A"/>
    <w:rsid w:val="00D955A9"/>
    <w:rsid w:val="00DB7EAE"/>
    <w:rsid w:val="00DC29F5"/>
    <w:rsid w:val="00DD3E0B"/>
    <w:rsid w:val="00DF32F4"/>
    <w:rsid w:val="00DF65EF"/>
    <w:rsid w:val="00E0068B"/>
    <w:rsid w:val="00E021DD"/>
    <w:rsid w:val="00E049D2"/>
    <w:rsid w:val="00E12820"/>
    <w:rsid w:val="00E4234E"/>
    <w:rsid w:val="00E629E0"/>
    <w:rsid w:val="00EB13CD"/>
    <w:rsid w:val="00EB4ACF"/>
    <w:rsid w:val="00EF4954"/>
    <w:rsid w:val="00F027F3"/>
    <w:rsid w:val="00F044A4"/>
    <w:rsid w:val="00F0714F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E75B9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E75B9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F3E-E157-45B9-8048-108CE9BA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2015-03-30T07:11:00Z</cp:lastPrinted>
  <dcterms:created xsi:type="dcterms:W3CDTF">2023-08-29T08:53:00Z</dcterms:created>
  <dcterms:modified xsi:type="dcterms:W3CDTF">2023-09-15T06:33:00Z</dcterms:modified>
</cp:coreProperties>
</file>